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5B82" w14:textId="257ABA5F" w:rsidR="00AE361C" w:rsidRDefault="00AE361C" w:rsidP="00AE361C">
      <w:pPr>
        <w:pStyle w:val="Pealkiri2"/>
        <w:rPr>
          <w:rStyle w:val="Liguvaikefont1"/>
          <w:rFonts w:asciiTheme="minorHAnsi" w:hAnsiTheme="minorHAnsi"/>
          <w:spacing w:val="-17"/>
          <w:sz w:val="22"/>
          <w:szCs w:val="22"/>
          <w:u w:val="single"/>
        </w:rPr>
      </w:pPr>
      <w:r w:rsidRPr="00E879F5">
        <w:rPr>
          <w:rStyle w:val="Liguvaikefont1"/>
          <w:rFonts w:asciiTheme="minorHAnsi" w:hAnsiTheme="minorHAnsi"/>
          <w:spacing w:val="-17"/>
          <w:sz w:val="22"/>
          <w:szCs w:val="22"/>
          <w:u w:val="single"/>
        </w:rPr>
        <w:t xml:space="preserve">John </w:t>
      </w:r>
      <w:proofErr w:type="spellStart"/>
      <w:r w:rsidRPr="00E879F5">
        <w:rPr>
          <w:rStyle w:val="Liguvaikefont1"/>
          <w:rFonts w:asciiTheme="minorHAnsi" w:hAnsiTheme="minorHAnsi"/>
          <w:spacing w:val="-17"/>
          <w:sz w:val="22"/>
          <w:szCs w:val="22"/>
          <w:u w:val="single"/>
        </w:rPr>
        <w:t>Deere</w:t>
      </w:r>
      <w:proofErr w:type="spellEnd"/>
      <w:r w:rsidRPr="00E879F5">
        <w:rPr>
          <w:rStyle w:val="Liguvaikefont1"/>
          <w:rFonts w:asciiTheme="minorHAnsi" w:hAnsiTheme="minorHAnsi"/>
          <w:spacing w:val="-17"/>
          <w:sz w:val="22"/>
          <w:szCs w:val="22"/>
          <w:u w:val="single"/>
        </w:rPr>
        <w:t xml:space="preserve"> 1270G, baasvarustus </w:t>
      </w:r>
    </w:p>
    <w:p w14:paraId="33A673F4" w14:textId="77777777" w:rsidR="00AE361C" w:rsidRPr="00E879F5" w:rsidRDefault="00AE361C" w:rsidP="00AE361C">
      <w:pPr>
        <w:pStyle w:val="Pealkiri2"/>
        <w:rPr>
          <w:rStyle w:val="Liguvaikefont1"/>
          <w:rFonts w:asciiTheme="minorHAnsi" w:hAnsiTheme="minorHAnsi"/>
          <w:spacing w:val="-17"/>
          <w:sz w:val="22"/>
          <w:szCs w:val="22"/>
          <w:u w:val="single"/>
        </w:rPr>
      </w:pPr>
    </w:p>
    <w:p w14:paraId="13BB166F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rPr>
          <w:rStyle w:val="Liguvaikefont1"/>
          <w:spacing w:val="2"/>
        </w:rPr>
      </w:pPr>
      <w:r w:rsidRPr="00E879F5">
        <w:rPr>
          <w:rStyle w:val="Liguvaikefont1"/>
          <w:spacing w:val="2"/>
        </w:rPr>
        <w:t xml:space="preserve">Keerav ja nivelleeriv kabiin </w:t>
      </w:r>
    </w:p>
    <w:p w14:paraId="0B585C0C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>8-rattaline alusmasin</w:t>
      </w:r>
    </w:p>
    <w:p w14:paraId="57CFE2EB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rPr>
          <w:rStyle w:val="Liguvaikefont1"/>
          <w:spacing w:val="-12"/>
        </w:rPr>
      </w:pPr>
      <w:r w:rsidRPr="00E879F5">
        <w:rPr>
          <w:rStyle w:val="Liguvaikefont1"/>
          <w:spacing w:val="-12"/>
        </w:rPr>
        <w:t xml:space="preserve">Rehvid </w:t>
      </w:r>
      <w:proofErr w:type="spellStart"/>
      <w:r w:rsidRPr="00E879F5">
        <w:rPr>
          <w:rStyle w:val="Liguvaikefont1"/>
          <w:spacing w:val="-12"/>
        </w:rPr>
        <w:t>ees-taga</w:t>
      </w:r>
      <w:proofErr w:type="spellEnd"/>
      <w:r w:rsidRPr="00E879F5">
        <w:rPr>
          <w:rStyle w:val="Liguvaikefont1"/>
          <w:spacing w:val="-12"/>
        </w:rPr>
        <w:t>: 800x26,5 Nokian FKF2 (3086 mm)</w:t>
      </w:r>
    </w:p>
    <w:p w14:paraId="5D4131CD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ind w:right="553"/>
        <w:jc w:val="both"/>
      </w:pPr>
      <w:r w:rsidRPr="00E879F5">
        <w:rPr>
          <w:rStyle w:val="Liguvaikefont1"/>
        </w:rPr>
        <w:t>Tõstuk CH7 - ulatus 10 m</w:t>
      </w:r>
    </w:p>
    <w:p w14:paraId="29207CE9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jc w:val="both"/>
        <w:rPr>
          <w:rStyle w:val="Liguvaikefont1"/>
          <w:rFonts w:eastAsiaTheme="minorEastAsia"/>
        </w:rPr>
      </w:pPr>
      <w:r w:rsidRPr="00E879F5">
        <w:rPr>
          <w:rStyle w:val="Liguvaikefont1"/>
        </w:rPr>
        <w:t>Automaatne masti kallutus</w:t>
      </w:r>
    </w:p>
    <w:p w14:paraId="5E64BEA6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jc w:val="both"/>
      </w:pPr>
      <w:r w:rsidRPr="00E879F5">
        <w:rPr>
          <w:rStyle w:val="Liguvaikefont1"/>
        </w:rPr>
        <w:t>Tõstuki võnkesummutus</w:t>
      </w:r>
    </w:p>
    <w:p w14:paraId="59F2D57F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jc w:val="both"/>
      </w:pPr>
      <w:r w:rsidRPr="00E879F5">
        <w:rPr>
          <w:rStyle w:val="Liguvaikefont1"/>
        </w:rPr>
        <w:t>IBC (intelligentne tõstuki juhtimine)</w:t>
      </w:r>
    </w:p>
    <w:p w14:paraId="53F55841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ind w:right="149"/>
        <w:rPr>
          <w:rStyle w:val="Liguvaikefont1"/>
          <w:spacing w:val="-5"/>
        </w:rPr>
      </w:pPr>
      <w:r w:rsidRPr="00E879F5">
        <w:rPr>
          <w:rStyle w:val="Liguvaikefont1"/>
          <w:spacing w:val="-5"/>
        </w:rPr>
        <w:t xml:space="preserve">Lõikepea John </w:t>
      </w:r>
      <w:proofErr w:type="spellStart"/>
      <w:r w:rsidRPr="00E879F5">
        <w:rPr>
          <w:rStyle w:val="Liguvaikefont1"/>
          <w:spacing w:val="-5"/>
        </w:rPr>
        <w:t>Deere</w:t>
      </w:r>
      <w:proofErr w:type="spellEnd"/>
      <w:r w:rsidRPr="00E879F5">
        <w:rPr>
          <w:rStyle w:val="Liguvaikefont1"/>
          <w:spacing w:val="-5"/>
        </w:rPr>
        <w:t xml:space="preserve"> H480C, voolikud läbi vahekarbi </w:t>
      </w:r>
    </w:p>
    <w:p w14:paraId="06479DC4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ind w:right="149"/>
        <w:rPr>
          <w:rStyle w:val="Liguvaikefont1"/>
          <w:spacing w:val="-8"/>
        </w:rPr>
      </w:pPr>
      <w:r w:rsidRPr="00E879F5">
        <w:rPr>
          <w:rStyle w:val="Liguvaikefont1"/>
          <w:spacing w:val="-8"/>
        </w:rPr>
        <w:t xml:space="preserve">Rotaator </w:t>
      </w:r>
      <w:proofErr w:type="spellStart"/>
      <w:r w:rsidRPr="00E879F5">
        <w:rPr>
          <w:rStyle w:val="Liguvaikefont1"/>
          <w:spacing w:val="-8"/>
        </w:rPr>
        <w:t>Indexator</w:t>
      </w:r>
      <w:proofErr w:type="spellEnd"/>
      <w:r w:rsidRPr="00E879F5">
        <w:rPr>
          <w:rStyle w:val="Liguvaikefont1"/>
          <w:spacing w:val="-8"/>
        </w:rPr>
        <w:t xml:space="preserve"> HX30LS &amp; riputi MPB2-2  </w:t>
      </w:r>
    </w:p>
    <w:p w14:paraId="047C2E1D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ind w:right="149"/>
      </w:pPr>
      <w:proofErr w:type="spellStart"/>
      <w:r w:rsidRPr="00E879F5">
        <w:rPr>
          <w:rStyle w:val="Liguvaikefont1"/>
        </w:rPr>
        <w:t>Söötemootorid</w:t>
      </w:r>
      <w:proofErr w:type="spellEnd"/>
      <w:r w:rsidRPr="00E879F5">
        <w:rPr>
          <w:rStyle w:val="Liguvaikefont1"/>
        </w:rPr>
        <w:t xml:space="preserve"> Danfoss/</w:t>
      </w:r>
      <w:proofErr w:type="spellStart"/>
      <w:r w:rsidRPr="00E879F5">
        <w:rPr>
          <w:rStyle w:val="Liguvaikefont1"/>
        </w:rPr>
        <w:t>Poclain</w:t>
      </w:r>
      <w:proofErr w:type="spellEnd"/>
      <w:r w:rsidRPr="00E879F5">
        <w:rPr>
          <w:rStyle w:val="Liguvaikefont1"/>
        </w:rPr>
        <w:t xml:space="preserve"> 500/780 cm</w:t>
      </w:r>
      <w:r w:rsidRPr="00E879F5">
        <w:rPr>
          <w:rStyle w:val="Liguvaikefont1"/>
          <w:vertAlign w:val="superscript"/>
        </w:rPr>
        <w:t>3</w:t>
      </w:r>
    </w:p>
    <w:p w14:paraId="2B01D412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jc w:val="both"/>
        <w:rPr>
          <w:rStyle w:val="Liguvaikefont1"/>
          <w:rFonts w:eastAsiaTheme="minorEastAsia"/>
        </w:rPr>
      </w:pPr>
      <w:r w:rsidRPr="00E879F5">
        <w:rPr>
          <w:rStyle w:val="Liguvaikefont1"/>
        </w:rPr>
        <w:t xml:space="preserve">Välimised ja sisemised </w:t>
      </w:r>
      <w:proofErr w:type="spellStart"/>
      <w:r w:rsidRPr="00E879F5">
        <w:rPr>
          <w:rStyle w:val="Liguvaikefont1"/>
        </w:rPr>
        <w:t>sööterullid</w:t>
      </w:r>
      <w:proofErr w:type="spellEnd"/>
      <w:r w:rsidRPr="00E879F5">
        <w:rPr>
          <w:rStyle w:val="Liguvaikefont1"/>
        </w:rPr>
        <w:t>: terasnagadega</w:t>
      </w:r>
    </w:p>
    <w:p w14:paraId="00317F99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jc w:val="both"/>
      </w:pPr>
      <w:proofErr w:type="spellStart"/>
      <w:r w:rsidRPr="00E879F5">
        <w:rPr>
          <w:rStyle w:val="Liguvaikefont1"/>
        </w:rPr>
        <w:t>Sööterullide</w:t>
      </w:r>
      <w:proofErr w:type="spellEnd"/>
      <w:r w:rsidRPr="00E879F5">
        <w:rPr>
          <w:rStyle w:val="Liguvaikefont1"/>
        </w:rPr>
        <w:t>- ja lume kaitsmed</w:t>
      </w:r>
    </w:p>
    <w:p w14:paraId="05F8C7E2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proofErr w:type="spellStart"/>
      <w:r w:rsidRPr="00E879F5">
        <w:rPr>
          <w:rStyle w:val="Liguvaikefont1"/>
          <w:spacing w:val="-14"/>
        </w:rPr>
        <w:t>Hultdins</w:t>
      </w:r>
      <w:proofErr w:type="spellEnd"/>
      <w:r w:rsidRPr="00E879F5">
        <w:rPr>
          <w:rStyle w:val="Liguvaikefont1"/>
          <w:spacing w:val="-14"/>
        </w:rPr>
        <w:t xml:space="preserve"> </w:t>
      </w:r>
      <w:proofErr w:type="spellStart"/>
      <w:r w:rsidRPr="00E879F5">
        <w:rPr>
          <w:rStyle w:val="Liguvaikefont1"/>
          <w:spacing w:val="-14"/>
        </w:rPr>
        <w:t>SuperCut</w:t>
      </w:r>
      <w:proofErr w:type="spellEnd"/>
      <w:r w:rsidRPr="00E879F5">
        <w:rPr>
          <w:rStyle w:val="Liguvaikefont1"/>
          <w:spacing w:val="-14"/>
        </w:rPr>
        <w:t xml:space="preserve"> 100S saag </w:t>
      </w:r>
      <w:proofErr w:type="spellStart"/>
      <w:r w:rsidRPr="00E879F5">
        <w:rPr>
          <w:rStyle w:val="Liguvaikefont1"/>
          <w:spacing w:val="-14"/>
        </w:rPr>
        <w:t>Bucher</w:t>
      </w:r>
      <w:proofErr w:type="spellEnd"/>
      <w:r w:rsidRPr="00E879F5">
        <w:rPr>
          <w:rStyle w:val="Liguvaikefont1"/>
          <w:spacing w:val="-14"/>
        </w:rPr>
        <w:t xml:space="preserve"> 20 cm</w:t>
      </w:r>
      <w:r w:rsidRPr="00E879F5">
        <w:rPr>
          <w:rStyle w:val="Liguvaikefont1"/>
          <w:spacing w:val="-14"/>
          <w:vertAlign w:val="superscript"/>
        </w:rPr>
        <w:t xml:space="preserve">3  </w:t>
      </w:r>
      <w:r w:rsidRPr="00E879F5">
        <w:rPr>
          <w:rStyle w:val="Liguvaikefont1"/>
          <w:spacing w:val="-14"/>
        </w:rPr>
        <w:t>saemootoriga</w:t>
      </w:r>
    </w:p>
    <w:p w14:paraId="3418DE87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  <w:rPr>
          <w:rStyle w:val="Liguvaikefont1"/>
        </w:rPr>
      </w:pPr>
      <w:r w:rsidRPr="00E879F5">
        <w:rPr>
          <w:rStyle w:val="Liguvaikefont1"/>
        </w:rPr>
        <w:t xml:space="preserve">Saeketi õlitussüsteem </w:t>
      </w:r>
      <w:proofErr w:type="spellStart"/>
      <w:r w:rsidRPr="00E879F5">
        <w:rPr>
          <w:rStyle w:val="Liguvaikefont1"/>
        </w:rPr>
        <w:t>SuperCut</w:t>
      </w:r>
      <w:proofErr w:type="spellEnd"/>
      <w:r w:rsidRPr="00E879F5">
        <w:rPr>
          <w:rStyle w:val="Liguvaikefont1"/>
        </w:rPr>
        <w:t xml:space="preserve"> 100S saele </w:t>
      </w:r>
    </w:p>
    <w:p w14:paraId="391DB673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>Värvimärkimine (2 värvi)</w:t>
      </w:r>
    </w:p>
    <w:p w14:paraId="43ED1F6C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 xml:space="preserve">Lõikepea </w:t>
      </w:r>
      <w:proofErr w:type="spellStart"/>
      <w:r w:rsidRPr="00E879F5">
        <w:rPr>
          <w:rStyle w:val="Liguvaikefont1"/>
        </w:rPr>
        <w:t>sobitavus</w:t>
      </w:r>
      <w:proofErr w:type="spellEnd"/>
      <w:r w:rsidRPr="00E879F5">
        <w:rPr>
          <w:rStyle w:val="Liguvaikefont1"/>
        </w:rPr>
        <w:t xml:space="preserve"> H16 arvutiga</w:t>
      </w:r>
    </w:p>
    <w:p w14:paraId="7ADB58E2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proofErr w:type="spellStart"/>
      <w:r w:rsidRPr="00E879F5">
        <w:rPr>
          <w:rStyle w:val="Liguvaikefont1"/>
        </w:rPr>
        <w:t>Comfort</w:t>
      </w:r>
      <w:proofErr w:type="spellEnd"/>
      <w:r w:rsidRPr="00E879F5">
        <w:rPr>
          <w:rStyle w:val="Liguvaikefont1"/>
        </w:rPr>
        <w:t xml:space="preserve"> iste</w:t>
      </w:r>
    </w:p>
    <w:p w14:paraId="4BEDD076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>Tagurdamiskaamera</w:t>
      </w:r>
    </w:p>
    <w:p w14:paraId="7D630A2B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>Küljeklaaside pühkimis- ja pesusüsteem</w:t>
      </w:r>
    </w:p>
    <w:p w14:paraId="5B8A0283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>Päiksekiled</w:t>
      </w:r>
    </w:p>
    <w:p w14:paraId="588F5533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 xml:space="preserve">Automaatne </w:t>
      </w:r>
      <w:proofErr w:type="spellStart"/>
      <w:r w:rsidRPr="00E879F5">
        <w:rPr>
          <w:rStyle w:val="Liguvaikefont1"/>
        </w:rPr>
        <w:t>keskmäärimine</w:t>
      </w:r>
      <w:proofErr w:type="spellEnd"/>
    </w:p>
    <w:p w14:paraId="0DC457CD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 xml:space="preserve">Elektriline kütuse- ja </w:t>
      </w:r>
      <w:proofErr w:type="spellStart"/>
      <w:r w:rsidRPr="00E879F5">
        <w:rPr>
          <w:rStyle w:val="Liguvaikefont1"/>
        </w:rPr>
        <w:t>hüdroõli</w:t>
      </w:r>
      <w:proofErr w:type="spellEnd"/>
      <w:r w:rsidRPr="00E879F5">
        <w:rPr>
          <w:rStyle w:val="Liguvaikefont1"/>
        </w:rPr>
        <w:t xml:space="preserve"> täitepump</w:t>
      </w:r>
    </w:p>
    <w:p w14:paraId="406917E2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proofErr w:type="spellStart"/>
      <w:r w:rsidRPr="00E879F5">
        <w:rPr>
          <w:rStyle w:val="Liguvaikefont1"/>
        </w:rPr>
        <w:t>Hüdrosüsteemi</w:t>
      </w:r>
      <w:proofErr w:type="spellEnd"/>
      <w:r w:rsidRPr="00E879F5">
        <w:rPr>
          <w:rStyle w:val="Liguvaikefont1"/>
        </w:rPr>
        <w:t xml:space="preserve"> vaakumpump</w:t>
      </w:r>
    </w:p>
    <w:p w14:paraId="1AC60CB9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 xml:space="preserve">Eelsoojendi </w:t>
      </w:r>
      <w:proofErr w:type="spellStart"/>
      <w:r w:rsidRPr="00E879F5">
        <w:rPr>
          <w:rStyle w:val="Liguvaikefont1"/>
        </w:rPr>
        <w:t>Eberspächer</w:t>
      </w:r>
      <w:proofErr w:type="spellEnd"/>
    </w:p>
    <w:p w14:paraId="3AE2E3F5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>Lisa hoiukast masina küljel</w:t>
      </w:r>
    </w:p>
    <w:p w14:paraId="2D50042C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 xml:space="preserve">Veeseparaator ja lisa </w:t>
      </w:r>
      <w:proofErr w:type="spellStart"/>
      <w:r w:rsidRPr="00E879F5">
        <w:rPr>
          <w:rStyle w:val="Liguvaikefont1"/>
        </w:rPr>
        <w:t>hüdrosüsteemi</w:t>
      </w:r>
      <w:proofErr w:type="spellEnd"/>
      <w:r w:rsidRPr="00E879F5">
        <w:rPr>
          <w:rStyle w:val="Liguvaikefont1"/>
        </w:rPr>
        <w:t xml:space="preserve"> filter</w:t>
      </w:r>
    </w:p>
    <w:p w14:paraId="71BCE17A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>Kapoti kaitserauad</w:t>
      </w:r>
    </w:p>
    <w:p w14:paraId="7622E8D2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 xml:space="preserve">Elektrooniline </w:t>
      </w:r>
      <w:proofErr w:type="spellStart"/>
      <w:r w:rsidRPr="00E879F5">
        <w:rPr>
          <w:rStyle w:val="Liguvaikefont1"/>
        </w:rPr>
        <w:t>klupe</w:t>
      </w:r>
      <w:proofErr w:type="spellEnd"/>
      <w:r w:rsidRPr="00E879F5">
        <w:rPr>
          <w:rStyle w:val="Liguvaikefont1"/>
        </w:rPr>
        <w:t xml:space="preserve"> </w:t>
      </w:r>
      <w:proofErr w:type="spellStart"/>
      <w:r w:rsidRPr="00E879F5">
        <w:rPr>
          <w:rStyle w:val="Liguvaikefont1"/>
        </w:rPr>
        <w:t>Haglöf</w:t>
      </w:r>
      <w:proofErr w:type="spellEnd"/>
      <w:r w:rsidRPr="00E879F5">
        <w:rPr>
          <w:rStyle w:val="Liguvaikefont1"/>
        </w:rPr>
        <w:t xml:space="preserve"> 500 mm</w:t>
      </w:r>
    </w:p>
    <w:p w14:paraId="344AC8E2" w14:textId="77777777" w:rsidR="00AE361C" w:rsidRPr="00E879F5" w:rsidRDefault="00AE361C" w:rsidP="00AE361C">
      <w:pPr>
        <w:pStyle w:val="Loendilik"/>
        <w:numPr>
          <w:ilvl w:val="0"/>
          <w:numId w:val="1"/>
        </w:numPr>
        <w:spacing w:after="200" w:line="240" w:lineRule="auto"/>
      </w:pPr>
      <w:r w:rsidRPr="00E879F5">
        <w:rPr>
          <w:rStyle w:val="Liguvaikefont1"/>
        </w:rPr>
        <w:t>Roomikud (1 paar)</w:t>
      </w:r>
      <w:r>
        <w:rPr>
          <w:rStyle w:val="Liguvaikefont1"/>
        </w:rPr>
        <w:t xml:space="preserve"> kasutatud</w:t>
      </w:r>
    </w:p>
    <w:p w14:paraId="145FAA97" w14:textId="77777777" w:rsidR="00E57A81" w:rsidRDefault="00E57A81"/>
    <w:sectPr w:rsidR="00E57A81" w:rsidSect="0069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C1BAF"/>
    <w:multiLevelType w:val="hybridMultilevel"/>
    <w:tmpl w:val="7144A4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1C"/>
    <w:rsid w:val="002D77CE"/>
    <w:rsid w:val="0069274E"/>
    <w:rsid w:val="007F52C3"/>
    <w:rsid w:val="00A964C5"/>
    <w:rsid w:val="00AE361C"/>
    <w:rsid w:val="00E5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5CF9"/>
  <w15:chartTrackingRefBased/>
  <w15:docId w15:val="{A0FD2A6F-DDBA-40F1-BE4C-848485B2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E3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AE3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E3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E3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E3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E3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E3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E3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E3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E3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sid w:val="00AE3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E3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E361C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E361C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E361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E361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E361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E361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E3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E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E3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E3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E3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E361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E361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E361C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E3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E361C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E361C"/>
    <w:rPr>
      <w:b/>
      <w:bCs/>
      <w:smallCaps/>
      <w:color w:val="2F5496" w:themeColor="accent1" w:themeShade="BF"/>
      <w:spacing w:val="5"/>
    </w:rPr>
  </w:style>
  <w:style w:type="character" w:customStyle="1" w:styleId="Liguvaikefont1">
    <w:name w:val="Lõigu vaikefont1"/>
    <w:rsid w:val="00AE361C"/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829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Valter</dc:creator>
  <cp:keywords/>
  <dc:description/>
  <cp:lastModifiedBy>Urmas Valter</cp:lastModifiedBy>
  <cp:revision>1</cp:revision>
  <dcterms:created xsi:type="dcterms:W3CDTF">2025-10-11T10:20:00Z</dcterms:created>
  <dcterms:modified xsi:type="dcterms:W3CDTF">2025-10-11T10:22:00Z</dcterms:modified>
</cp:coreProperties>
</file>